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FB" w:rsidRDefault="007362FB" w:rsidP="00293AE2">
      <w:pPr>
        <w:rPr>
          <w:rFonts w:ascii="Times New Roman" w:hAnsi="Times New Roman"/>
        </w:rPr>
      </w:pPr>
      <w:bookmarkStart w:id="0" w:name="_GoBack"/>
      <w:bookmarkEnd w:id="0"/>
    </w:p>
    <w:p w:rsidR="007362FB" w:rsidRDefault="007362FB" w:rsidP="007362FB">
      <w:pPr>
        <w:jc w:val="center"/>
        <w:rPr>
          <w:rFonts w:ascii="Times New Roman" w:hAnsi="Times New Roman"/>
        </w:rPr>
      </w:pPr>
    </w:p>
    <w:p w:rsidR="007362FB" w:rsidRDefault="00A83EB2" w:rsidP="00E008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Ének-z</w:t>
      </w:r>
      <w:r w:rsidR="009A0D00">
        <w:rPr>
          <w:rFonts w:ascii="Times New Roman" w:hAnsi="Times New Roman"/>
          <w:b/>
          <w:sz w:val="28"/>
          <w:szCs w:val="28"/>
        </w:rPr>
        <w:t>ene</w:t>
      </w:r>
      <w:r w:rsidR="00CF756A">
        <w:rPr>
          <w:rFonts w:ascii="Times New Roman" w:hAnsi="Times New Roman"/>
          <w:b/>
          <w:sz w:val="28"/>
          <w:szCs w:val="28"/>
        </w:rPr>
        <w:t xml:space="preserve"> 7</w:t>
      </w:r>
      <w:r w:rsidR="007362FB" w:rsidRPr="007362FB">
        <w:rPr>
          <w:rFonts w:ascii="Times New Roman" w:hAnsi="Times New Roman"/>
          <w:b/>
          <w:sz w:val="28"/>
          <w:szCs w:val="28"/>
        </w:rPr>
        <w:t>.</w:t>
      </w:r>
      <w:r w:rsidR="007362FB">
        <w:rPr>
          <w:rFonts w:ascii="Times New Roman" w:hAnsi="Times New Roman"/>
          <w:b/>
          <w:sz w:val="28"/>
          <w:szCs w:val="28"/>
        </w:rPr>
        <w:t xml:space="preserve"> </w:t>
      </w:r>
      <w:r w:rsidR="007362FB"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E679AE" w:rsidRPr="00203872" w:rsidRDefault="00E679AE" w:rsidP="00E679AE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  <w:r w:rsidR="00D15FFE">
        <w:rPr>
          <w:rFonts w:ascii="Times New Roman" w:hAnsi="Times New Roman"/>
          <w:b/>
          <w:sz w:val="28"/>
          <w:szCs w:val="28"/>
        </w:rPr>
        <w:t xml:space="preserve"> SNI</w:t>
      </w:r>
    </w:p>
    <w:p w:rsidR="00E679AE" w:rsidRDefault="00E679AE" w:rsidP="00E008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62FB" w:rsidRPr="007362FB" w:rsidRDefault="007362FB" w:rsidP="007362F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362FB" w:rsidTr="00297812">
        <w:tc>
          <w:tcPr>
            <w:tcW w:w="9322" w:type="dxa"/>
          </w:tcPr>
          <w:p w:rsidR="007362FB" w:rsidRDefault="007362FB" w:rsidP="007362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Témakör</w:t>
            </w:r>
          </w:p>
        </w:tc>
      </w:tr>
      <w:tr w:rsidR="007362FB" w:rsidTr="00297812">
        <w:tc>
          <w:tcPr>
            <w:tcW w:w="9322" w:type="dxa"/>
          </w:tcPr>
          <w:p w:rsidR="00D15FFE" w:rsidRPr="00D32091" w:rsidRDefault="00293AE2" w:rsidP="00D32091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F56A4D">
              <w:rPr>
                <w:rFonts w:ascii="Times New Roman" w:hAnsi="Times New Roman"/>
                <w:b/>
                <w:bCs/>
                <w:sz w:val="28"/>
                <w:szCs w:val="28"/>
              </w:rPr>
              <w:t>Zenei produkció - Éneklés</w:t>
            </w:r>
            <w:r w:rsidR="00191095" w:rsidRPr="0019109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Jeles napok dalai.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Himnuszok.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Régi stílusú népdalok.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Új stílusú népdalok.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Magyar tájak dalai.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Népies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dalok.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Más népek dalai.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Törekvés egységes, szép éneklésre csoportban. 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szép éneklés szabályainak betartása.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Hangulatos, jókedv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 éneklés.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A szép éneklés tanult szabályainak tudatos használata. 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É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rzelmi azonosulás a dalok hangulatával, tartalmával.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Az értelmi és érzelmi kifejezés gazdagságának gyakorlása.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Aktív részvétel a különféle énekes gyakorlatokban. 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tanult dalok felismerése jellemz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 motívumaik alapján. 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tanult dalok csoportosítása adott szempontok alapján.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Kedvenc dalok választása.</w:t>
            </w:r>
          </w:p>
          <w:p w:rsid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Dalcsokor összeállítása kedvelt dalokból.</w:t>
            </w:r>
          </w:p>
          <w:p w:rsid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7362FB" w:rsidRPr="00162825" w:rsidRDefault="00EF4ED6" w:rsidP="00CF75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D32091" w:rsidRDefault="00CF756A" w:rsidP="00A83EB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</w:rPr>
              <w:t xml:space="preserve">Régi </w:t>
            </w:r>
            <w:r w:rsidRPr="008E0F4E">
              <w:rPr>
                <w:rFonts w:ascii="Times New Roman" w:hAnsi="Times New Roman"/>
                <w:sz w:val="24"/>
                <w:szCs w:val="24"/>
                <w:lang w:val="cs-CZ"/>
              </w:rPr>
              <w:t>stílus</w:t>
            </w:r>
            <w:r w:rsidR="00195EAC">
              <w:rPr>
                <w:rFonts w:ascii="Times New Roman" w:hAnsi="Times New Roman"/>
                <w:sz w:val="24"/>
                <w:szCs w:val="24"/>
              </w:rPr>
              <w:t>, új stílus.</w:t>
            </w:r>
            <w:r w:rsidRPr="008E0F4E">
              <w:rPr>
                <w:rFonts w:ascii="Times New Roman" w:hAnsi="Times New Roman"/>
                <w:sz w:val="24"/>
                <w:szCs w:val="24"/>
              </w:rPr>
              <w:t xml:space="preserve"> Népies műdal</w:t>
            </w:r>
            <w:r w:rsidR="00A83E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7924" w:rsidRPr="00087924" w:rsidRDefault="00087924" w:rsidP="00A83EB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D11E71" w:rsidRPr="00D32091" w:rsidRDefault="00293AE2" w:rsidP="00D3209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34512A">
              <w:rPr>
                <w:rFonts w:ascii="Times New Roman" w:hAnsi="Times New Roman"/>
                <w:b/>
                <w:sz w:val="28"/>
                <w:szCs w:val="28"/>
              </w:rPr>
              <w:t>Zen</w:t>
            </w:r>
            <w:r w:rsidR="00F56A4D">
              <w:rPr>
                <w:rFonts w:ascii="Times New Roman" w:hAnsi="Times New Roman"/>
                <w:b/>
                <w:sz w:val="28"/>
                <w:szCs w:val="28"/>
              </w:rPr>
              <w:t>ei produkció – Generatív (önálló és/vagy csoportosan alkotó), kreatív zenei tevékenység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Énekes rögtönzések.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Hangszeres rögtönzések.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Szabad és kötött gyakorlatok a tanult ritmikai és dallami elemek felhasználásával.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Tempó- és dinamikai játékok, gyakorlatok.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A zenei összetev</w:t>
            </w:r>
            <w:r w:rsidRPr="00CF756A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sz w:val="24"/>
                <w:szCs w:val="28"/>
              </w:rPr>
              <w:t>k megjelenítése mozgásos formákban.</w:t>
            </w:r>
          </w:p>
          <w:p w:rsidR="00A83EB2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Könny</w:t>
            </w:r>
            <w:r w:rsidRPr="00CF756A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sz w:val="24"/>
                <w:szCs w:val="28"/>
              </w:rPr>
              <w:t xml:space="preserve"> zenetörténeti dallamok, meghallgatott zenem</w:t>
            </w:r>
            <w:r w:rsidRPr="00CF756A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sz w:val="24"/>
                <w:szCs w:val="28"/>
              </w:rPr>
              <w:t xml:space="preserve">vek témáinak éneklése, olvasógyakorlatok.     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Ritmusjáték változó ütemekben.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Dalkíséretek szabad és kötött formákban.</w:t>
            </w:r>
          </w:p>
          <w:p w:rsidR="00A83EB2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Ritmus- és dallamalkotások.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Kották kiegészítése.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Ritmushoz, dallamhoz változatok alkotása.</w:t>
            </w:r>
          </w:p>
          <w:p w:rsidR="00D11E71" w:rsidRDefault="00CF756A" w:rsidP="00CF756A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A zenei élmények kifejezése rajzos és mozgásos formákban is.</w:t>
            </w:r>
          </w:p>
          <w:p w:rsidR="00D32091" w:rsidRDefault="00D32091" w:rsidP="00CF756A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D32091" w:rsidRDefault="00D32091" w:rsidP="00CF756A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1A411F" w:rsidRDefault="00E008D5" w:rsidP="00D32091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Kulcsfogalmak/ fogalmak</w:t>
            </w:r>
          </w:p>
          <w:p w:rsidR="00D32091" w:rsidRDefault="00CF756A" w:rsidP="00DA5712">
            <w:pPr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</w:rPr>
              <w:t>Változó ütem. Ritmuszenekar. Ritmus- és dallamváltozat. Rit</w:t>
            </w:r>
            <w:r w:rsidR="00A83EB2">
              <w:rPr>
                <w:rFonts w:ascii="Times New Roman" w:hAnsi="Times New Roman"/>
                <w:sz w:val="24"/>
                <w:szCs w:val="24"/>
              </w:rPr>
              <w:t xml:space="preserve">mikus mozgás, szabad mozgás. </w:t>
            </w:r>
          </w:p>
          <w:p w:rsidR="00087924" w:rsidRPr="00087924" w:rsidRDefault="00087924" w:rsidP="00DA5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955CE8" w:rsidRPr="00D32091" w:rsidRDefault="00293AE2" w:rsidP="00D32091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 xml:space="preserve">Zenei </w:t>
            </w:r>
            <w:r w:rsidR="00F56A4D">
              <w:rPr>
                <w:rFonts w:ascii="Times New Roman" w:hAnsi="Times New Roman"/>
                <w:b/>
                <w:sz w:val="28"/>
                <w:szCs w:val="28"/>
              </w:rPr>
              <w:t>produkció – Felismerő kottaolvasás, zeneelméleti alapismeretek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Ú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j ritmusérték tanulása.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Olvasógyakorlatok.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Az eddigi kottaírási-olvasási ismeretek er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sítése, megszilárdítása.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ab/>
              <w:t>Új ritmusérték megismerése, használata a ritmusgyakorlatokban.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Ritmusok felismerése és hangoztatása.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Ritmusgyakorlatok változó ütemekben.</w:t>
            </w:r>
          </w:p>
          <w:p w:rsidR="00CF756A" w:rsidRPr="00CF756A" w:rsidRDefault="00CF756A" w:rsidP="00CF756A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Dallamok éneklése és lejegyzése a tanult kottarendszerekben. </w:t>
            </w:r>
          </w:p>
          <w:p w:rsidR="00D32091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Dallamok, dalrészletek utószolmizálása, olvasógyakorlatok éneklése.</w:t>
            </w:r>
          </w:p>
          <w:p w:rsidR="00087924" w:rsidRDefault="00087924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D15FFE" w:rsidRDefault="00D15FFE" w:rsidP="00CF756A">
            <w:pPr>
              <w:spacing w:before="120"/>
              <w:rPr>
                <w:rFonts w:ascii="Times New Roman" w:hAnsi="Times New Roman"/>
                <w:bCs/>
                <w:sz w:val="24"/>
                <w:szCs w:val="28"/>
              </w:rPr>
            </w:pPr>
            <w:r w:rsidRPr="00162825">
              <w:rPr>
                <w:rFonts w:ascii="Times New Roman" w:hAnsi="Times New Roman"/>
                <w:b/>
                <w:sz w:val="28"/>
                <w:szCs w:val="28"/>
              </w:rPr>
              <w:t>Kulcsfogalmak/ fogalmak</w:t>
            </w:r>
          </w:p>
          <w:p w:rsidR="001002FF" w:rsidRDefault="00CF756A" w:rsidP="0029781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</w:rPr>
              <w:t>Tizenhatod ritmus. Olvasógyakorlat.</w:t>
            </w:r>
          </w:p>
          <w:p w:rsidR="00D32091" w:rsidRPr="00297812" w:rsidRDefault="00D32091" w:rsidP="0029781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D11E71" w:rsidRDefault="00293AE2" w:rsidP="00D32091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F56A4D">
              <w:rPr>
                <w:rFonts w:ascii="Times New Roman" w:hAnsi="Times New Roman"/>
                <w:b/>
                <w:sz w:val="28"/>
                <w:szCs w:val="28"/>
              </w:rPr>
              <w:t>Zenei befogadás – Befogadói kompetenciák fejlesztése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A zenei hallás, zenei memória, zenei fantázia használata.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A bels</w:t>
            </w:r>
            <w:r w:rsidRPr="00CF756A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sz w:val="24"/>
                <w:szCs w:val="28"/>
              </w:rPr>
              <w:t xml:space="preserve"> hallás tudatos használata.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Zenei karakterek kifejezése.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A tanult népdalok zenei elemzése, csoportosítása.</w:t>
            </w:r>
          </w:p>
          <w:p w:rsidR="00A83EB2" w:rsidRDefault="00CF756A" w:rsidP="00D32091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Az eddig tanult ismeretek összefoglalása, csoportosítása, gyakorlása.</w:t>
            </w:r>
            <w:r w:rsidRPr="00CF756A">
              <w:rPr>
                <w:rFonts w:ascii="Times New Roman" w:hAnsi="Times New Roman"/>
                <w:sz w:val="24"/>
                <w:szCs w:val="28"/>
              </w:rPr>
              <w:tab/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Gyakorlatok a zenei fantázia, a zenei memória és a bels</w:t>
            </w:r>
            <w:r w:rsidRPr="00CF756A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sz w:val="24"/>
                <w:szCs w:val="28"/>
              </w:rPr>
              <w:t xml:space="preserve"> hallás használatára.</w:t>
            </w:r>
          </w:p>
          <w:p w:rsidR="00CF756A" w:rsidRDefault="00CF756A" w:rsidP="00D32091">
            <w:pPr>
              <w:rPr>
                <w:rFonts w:ascii="Times New Roman" w:hAnsi="Times New Roman"/>
                <w:sz w:val="24"/>
                <w:szCs w:val="28"/>
              </w:rPr>
            </w:pPr>
            <w:r w:rsidRPr="00CF756A">
              <w:rPr>
                <w:rFonts w:ascii="Times New Roman" w:hAnsi="Times New Roman"/>
                <w:sz w:val="24"/>
                <w:szCs w:val="28"/>
              </w:rPr>
              <w:t>Népdalok elemzése, dallamsorok öss</w:t>
            </w:r>
            <w:r w:rsidR="00AC76CE">
              <w:rPr>
                <w:rFonts w:ascii="Times New Roman" w:hAnsi="Times New Roman"/>
                <w:sz w:val="24"/>
                <w:szCs w:val="28"/>
              </w:rPr>
              <w:t>zehasonlítása, jelölése segítséggel.</w:t>
            </w:r>
          </w:p>
          <w:p w:rsidR="00D32091" w:rsidRDefault="00D32091" w:rsidP="00D32091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CD3321" w:rsidRDefault="00CD3321" w:rsidP="00955CE8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D32091" w:rsidRDefault="00CF756A" w:rsidP="00D11E7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  <w:lang w:val="cs-CZ"/>
              </w:rPr>
              <w:t>Népdalelemzés</w:t>
            </w:r>
            <w:r w:rsidRPr="008E0F4E">
              <w:rPr>
                <w:rFonts w:ascii="Times New Roman" w:hAnsi="Times New Roman"/>
                <w:sz w:val="24"/>
                <w:szCs w:val="24"/>
              </w:rPr>
              <w:t>. Régi stílus, új stílus. Zene</w:t>
            </w:r>
            <w:r w:rsidR="00A83EB2">
              <w:rPr>
                <w:rFonts w:ascii="Times New Roman" w:hAnsi="Times New Roman"/>
                <w:sz w:val="24"/>
                <w:szCs w:val="24"/>
              </w:rPr>
              <w:t xml:space="preserve">i karakter. </w:t>
            </w:r>
          </w:p>
          <w:p w:rsidR="00087924" w:rsidRPr="00087924" w:rsidRDefault="00087924" w:rsidP="00D11E7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087924" w:rsidRDefault="00293AE2" w:rsidP="00087924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F56A4D">
              <w:rPr>
                <w:rFonts w:ascii="Times New Roman" w:hAnsi="Times New Roman"/>
                <w:b/>
                <w:sz w:val="28"/>
                <w:szCs w:val="28"/>
              </w:rPr>
              <w:t>Zenei befogadás - Zenehallgatás</w:t>
            </w:r>
          </w:p>
          <w:p w:rsidR="00CF756A" w:rsidRPr="00087924" w:rsidRDefault="00CF756A" w:rsidP="00087924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Újabb zenetörténeti korszakok, zeneszerz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k.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Különféle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zenei formák és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fajok.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szül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föld zenéje, eredeti népzenei felvételek és magyar zeneszerz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k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vei. 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tanult dalok feldolgozásai, különböz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 zenei stílusokban.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Történelmi zenék.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Népies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dalok.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Más népek népzenéje, hangszeres zenéje.</w:t>
            </w:r>
          </w:p>
          <w:p w:rsidR="00A83EB2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Zenehallgatás a tech</w:t>
            </w:r>
            <w:r w:rsidR="00A83EB2">
              <w:rPr>
                <w:rFonts w:ascii="Times New Roman" w:hAnsi="Times New Roman"/>
                <w:bCs/>
                <w:sz w:val="24"/>
                <w:szCs w:val="28"/>
              </w:rPr>
              <w:t>nikai eszközök felhasználásával.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ab/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Egyre hosszabb idej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, néhány perces zenei részletek, klasszikus zenem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vek irányított figyelm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 meghallgatása, elemzése. 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Már meghallgatott, illetve ismeretlen zenei </w:t>
            </w:r>
            <w:r w:rsidR="00AC76CE">
              <w:rPr>
                <w:rFonts w:ascii="Times New Roman" w:hAnsi="Times New Roman"/>
                <w:bCs/>
                <w:sz w:val="24"/>
                <w:szCs w:val="28"/>
              </w:rPr>
              <w:t>részletek hallgatása, elemzése segítséggel.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zenehallgatás tanult formáinak, kereteinek meg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rzése, néhány perces zenei részletek hallgatása irányított figyelemmel, megfigyelési szempontok alapján.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bemutatott zenei példák hangulatának, el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adói apparátusának, zenei kifejez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eszközeinek a 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 xml:space="preserve">felismerése. A többször hallott zenei részletek megnevezése. 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Zenem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vek felépítésének, formájának megfigyelése, elemzése, hangszerek, hangszínek megnevezése. Ismerkedés klasszikus zenei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fajokkal. 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Az érzések, indulatok zenei ábrázolásainak felismerése, kifejezése. A magyar történelemhez kapcsolódó dallamok, hangszerek megismerése.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Magyar népi hangszerek, népi zenekarok hangjának megismerése, eredeti hangfelvételek hallgatása. 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Magyar zeneszerz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k életének, munkásságának,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veinek megismerése. Más népek hangszereinek, zenekarainak megismerése. 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Tájékozódás a meghallgatott zenem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vek formája, m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faja terén. Ismerkedés híres zeneszerz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k életének fontos eseményeivel. </w:t>
            </w:r>
          </w:p>
          <w:p w:rsidR="00CF756A" w:rsidRPr="00CF756A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A helyi lehet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>ségek szerint részvétel hangversenyen, él</w:t>
            </w:r>
            <w:r w:rsidRPr="00CF756A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 zenei bemutatásokon. </w:t>
            </w:r>
          </w:p>
          <w:p w:rsidR="00D11E71" w:rsidRDefault="00CF756A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CF756A">
              <w:rPr>
                <w:rFonts w:ascii="Times New Roman" w:hAnsi="Times New Roman"/>
                <w:bCs/>
                <w:sz w:val="24"/>
                <w:szCs w:val="28"/>
              </w:rPr>
              <w:t xml:space="preserve"> Zenei jellegzetességek megfigyelése, zenei élmények befogadása, kifejezése, megfogalmazása.</w:t>
            </w:r>
          </w:p>
          <w:p w:rsidR="00D32091" w:rsidRDefault="00D32091" w:rsidP="00D32091">
            <w:pPr>
              <w:rPr>
                <w:rFonts w:ascii="Times New Roman" w:hAnsi="Times New Roman"/>
                <w:bCs/>
                <w:sz w:val="24"/>
                <w:szCs w:val="28"/>
              </w:rPr>
            </w:pPr>
          </w:p>
          <w:p w:rsidR="00CD3321" w:rsidRPr="00162825" w:rsidRDefault="00CD3321" w:rsidP="00DA5712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Default="00CF756A" w:rsidP="00BA1214">
            <w:pPr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</w:rPr>
              <w:t>Zenetörténeti kor, korszak. Zeneszerző. Népi hangszer, népi zenekar. Népies műzene. Daljáték. Hangverseny, élő zene.</w:t>
            </w:r>
          </w:p>
          <w:p w:rsidR="00D32091" w:rsidRPr="00955CE8" w:rsidRDefault="00D32091" w:rsidP="00BA1214">
            <w:pPr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:rsidR="001002FF" w:rsidRDefault="00F61742" w:rsidP="00297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center"/>
        <w:rPr>
          <w:rFonts w:ascii="Times New Roman" w:hAnsi="Times New Roman"/>
          <w:b/>
          <w:sz w:val="28"/>
          <w:szCs w:val="28"/>
        </w:rPr>
      </w:pPr>
      <w:r w:rsidRPr="00955CE8">
        <w:rPr>
          <w:rFonts w:ascii="Times New Roman" w:hAnsi="Times New Roman"/>
          <w:b/>
          <w:bCs/>
          <w:sz w:val="28"/>
          <w:szCs w:val="28"/>
        </w:rPr>
        <w:lastRenderedPageBreak/>
        <w:t>A továbbhaladás feltételei a</w:t>
      </w:r>
      <w:r w:rsidRPr="00955CE8">
        <w:rPr>
          <w:rFonts w:ascii="Times New Roman" w:hAnsi="Times New Roman"/>
          <w:sz w:val="28"/>
          <w:szCs w:val="28"/>
        </w:rPr>
        <w:t xml:space="preserve"> </w:t>
      </w:r>
      <w:r w:rsidR="00CF756A">
        <w:rPr>
          <w:rFonts w:ascii="Times New Roman" w:hAnsi="Times New Roman"/>
          <w:b/>
          <w:sz w:val="28"/>
          <w:szCs w:val="28"/>
        </w:rPr>
        <w:t>7</w:t>
      </w:r>
      <w:r w:rsidR="00955CE8" w:rsidRPr="00BA1214">
        <w:rPr>
          <w:rFonts w:ascii="Times New Roman" w:hAnsi="Times New Roman"/>
          <w:b/>
          <w:sz w:val="28"/>
          <w:szCs w:val="28"/>
        </w:rPr>
        <w:t>.</w:t>
      </w:r>
      <w:r w:rsidR="00955CE8">
        <w:rPr>
          <w:rFonts w:ascii="Times New Roman" w:hAnsi="Times New Roman"/>
          <w:b/>
          <w:sz w:val="28"/>
          <w:szCs w:val="28"/>
        </w:rPr>
        <w:t xml:space="preserve"> évfolyam végén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­ </w:t>
      </w:r>
      <w:r w:rsidRPr="00D32091">
        <w:rPr>
          <w:rFonts w:ascii="Times New Roman" w:hAnsi="Times New Roman"/>
          <w:sz w:val="24"/>
          <w:szCs w:val="28"/>
        </w:rPr>
        <w:t>A kulturált, esztétikus egyéni éneklés meg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>rzése.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Az éneklési kedv és énekbátorság szinten maradása.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Ismeretek szerzése a tanult dalok kapcsán (tartalom, hangulat, szerkezet).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Dalcsokor összeállítása, kedvenc dalok választása.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Hallás utáni daltanulás, esetenként kottából történ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 xml:space="preserve"> daltanulással kiegészítve.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A zenei kreativitás, zenei fantázia fejl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>dése.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Törekvés a zene bels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 xml:space="preserve"> lényegének megértésére.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Önállóságra törekvés a ritmusértékek használata és lejegyzése terén.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 xml:space="preserve">Biztonságos tájékozódás a vonalrendszerben, dallamok írása, olvasása, másolása fokozott önállósággal.  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 xml:space="preserve">Népdalok elemzése, jelölése. 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 xml:space="preserve">A többször hallgatott zenei </w:t>
      </w:r>
      <w:r w:rsidR="00AC76CE">
        <w:rPr>
          <w:rFonts w:ascii="Times New Roman" w:hAnsi="Times New Roman"/>
          <w:sz w:val="24"/>
          <w:szCs w:val="28"/>
        </w:rPr>
        <w:t>részletek felismerése, elemzése segítséggel.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A szül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>föld zenéjének ismerete, érdekl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>dés a szül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>föld, a lakóhely zenei értékei iránt.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Képesség a zenei élmény átélésére.</w:t>
      </w:r>
    </w:p>
    <w:p w:rsid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Érzelmek, hangulatok megfigyelése, azok kifejezése különféle formákban. Az esztétikai érzék, a zenei ízlés fejl</w:t>
      </w:r>
      <w:r w:rsidRPr="00D32091">
        <w:rPr>
          <w:rFonts w:ascii="Times New Roman" w:hAnsi="Times New Roman" w:hint="eastAsia"/>
          <w:sz w:val="24"/>
          <w:szCs w:val="28"/>
        </w:rPr>
        <w:t>ő</w:t>
      </w:r>
      <w:r w:rsidRPr="00D32091">
        <w:rPr>
          <w:rFonts w:ascii="Times New Roman" w:hAnsi="Times New Roman"/>
          <w:sz w:val="24"/>
          <w:szCs w:val="28"/>
        </w:rPr>
        <w:t xml:space="preserve">dése. </w:t>
      </w:r>
    </w:p>
    <w:p w:rsidR="00D32091" w:rsidRPr="00D32091" w:rsidRDefault="00D32091" w:rsidP="00D320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D32091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D32091">
        <w:rPr>
          <w:rFonts w:ascii="Times New Roman" w:hAnsi="Times New Roman"/>
          <w:sz w:val="24"/>
          <w:szCs w:val="28"/>
        </w:rPr>
        <w:t>Képesség kapcsolatok találására a meghallgatott zenei példák, valamint tanulmányaik, olvasmányaik, filmélményeik között.</w:t>
      </w:r>
    </w:p>
    <w:sectPr w:rsidR="00D32091" w:rsidRPr="00D32091" w:rsidSect="00690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styleLink w:val="Bullet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6B8D4F2A"/>
    <w:multiLevelType w:val="hybridMultilevel"/>
    <w:tmpl w:val="6972977A"/>
    <w:lvl w:ilvl="0" w:tplc="A88C6D4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D1998"/>
    <w:multiLevelType w:val="hybridMultilevel"/>
    <w:tmpl w:val="662E86EC"/>
    <w:lvl w:ilvl="0" w:tplc="780260B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FB"/>
    <w:rsid w:val="00087924"/>
    <w:rsid w:val="000F08EE"/>
    <w:rsid w:val="001002FF"/>
    <w:rsid w:val="00162825"/>
    <w:rsid w:val="00191095"/>
    <w:rsid w:val="00195EAC"/>
    <w:rsid w:val="001A411F"/>
    <w:rsid w:val="00293AE2"/>
    <w:rsid w:val="00297812"/>
    <w:rsid w:val="0034512A"/>
    <w:rsid w:val="00376DB5"/>
    <w:rsid w:val="005210D5"/>
    <w:rsid w:val="00633DB8"/>
    <w:rsid w:val="006905D5"/>
    <w:rsid w:val="006C1207"/>
    <w:rsid w:val="00716F8F"/>
    <w:rsid w:val="007362FB"/>
    <w:rsid w:val="00833FBF"/>
    <w:rsid w:val="00955CE8"/>
    <w:rsid w:val="009A0D00"/>
    <w:rsid w:val="009C3F53"/>
    <w:rsid w:val="009F2C24"/>
    <w:rsid w:val="00A22DE3"/>
    <w:rsid w:val="00A76B9F"/>
    <w:rsid w:val="00A83EB2"/>
    <w:rsid w:val="00AC76CE"/>
    <w:rsid w:val="00B571F7"/>
    <w:rsid w:val="00BA1214"/>
    <w:rsid w:val="00BB7E3D"/>
    <w:rsid w:val="00CD3321"/>
    <w:rsid w:val="00CD4E73"/>
    <w:rsid w:val="00CF756A"/>
    <w:rsid w:val="00D11E71"/>
    <w:rsid w:val="00D15FFE"/>
    <w:rsid w:val="00D32091"/>
    <w:rsid w:val="00D351C3"/>
    <w:rsid w:val="00DA5712"/>
    <w:rsid w:val="00DE1B2C"/>
    <w:rsid w:val="00E008D5"/>
    <w:rsid w:val="00E679AE"/>
    <w:rsid w:val="00EF4ED6"/>
    <w:rsid w:val="00F56A4D"/>
    <w:rsid w:val="00F61742"/>
    <w:rsid w:val="00F7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9152B-2749-445C-B82D-79F26826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62F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7362FB"/>
    <w:pPr>
      <w:jc w:val="both"/>
    </w:pPr>
  </w:style>
  <w:style w:type="table" w:styleId="Rcsostblzat">
    <w:name w:val="Table Grid"/>
    <w:basedOn w:val="Normltblzat"/>
    <w:uiPriority w:val="39"/>
    <w:rsid w:val="00736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1"/>
    <w:autoRedefine/>
    <w:rsid w:val="007362FB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uiPriority w:val="99"/>
    <w:semiHidden/>
    <w:rsid w:val="007362FB"/>
    <w:rPr>
      <w:rFonts w:ascii="Toronto" w:eastAsia="Times New Roman" w:hAnsi="Toronto" w:cs="Times New Roman"/>
      <w:sz w:val="20"/>
      <w:szCs w:val="20"/>
      <w:lang w:eastAsia="hu-HU"/>
    </w:rPr>
  </w:style>
  <w:style w:type="character" w:customStyle="1" w:styleId="SzvegtrzsChar1">
    <w:name w:val="Szövegtörzs Char1"/>
    <w:link w:val="Szvegtrzs"/>
    <w:locked/>
    <w:rsid w:val="007362FB"/>
    <w:rPr>
      <w:rFonts w:ascii="Times New Roman" w:eastAsia="Times New Roman" w:hAnsi="Times New Roman" w:cs="Times New Roman"/>
      <w:sz w:val="24"/>
      <w:szCs w:val="24"/>
    </w:rPr>
  </w:style>
  <w:style w:type="paragraph" w:customStyle="1" w:styleId="R2">
    <w:name w:val="R2"/>
    <w:basedOn w:val="Norml"/>
    <w:rsid w:val="00F61742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  <w:style w:type="paragraph" w:customStyle="1" w:styleId="Norml3">
    <w:name w:val="Normál3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CM38">
    <w:name w:val="CM38"/>
    <w:next w:val="Norml"/>
    <w:rsid w:val="009A0D00"/>
    <w:pPr>
      <w:widowControl w:val="0"/>
      <w:spacing w:after="325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hu-HU"/>
    </w:rPr>
  </w:style>
  <w:style w:type="paragraph" w:customStyle="1" w:styleId="Szvegtrzs31">
    <w:name w:val="Szövegtörzs 31"/>
    <w:rsid w:val="009A0D00"/>
    <w:pPr>
      <w:spacing w:after="0" w:line="240" w:lineRule="auto"/>
    </w:pPr>
    <w:rPr>
      <w:rFonts w:ascii="Times New Roman" w:eastAsia="ヒラギノ角ゴ Pro W3" w:hAnsi="Times New Roman" w:cs="Times New Roman"/>
      <w:strike/>
      <w:color w:val="D40000"/>
      <w:sz w:val="24"/>
      <w:szCs w:val="20"/>
      <w:lang w:eastAsia="hu-HU"/>
    </w:rPr>
  </w:style>
  <w:style w:type="paragraph" w:customStyle="1" w:styleId="Norml4">
    <w:name w:val="Normál4"/>
    <w:rsid w:val="009A0D00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Norml2">
    <w:name w:val="Normál2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Szvegtrzs1">
    <w:name w:val="Szövegtörzs1"/>
    <w:uiPriority w:val="99"/>
    <w:rsid w:val="009A0D00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numbering" w:customStyle="1" w:styleId="Bullet">
    <w:name w:val="Bullet"/>
    <w:rsid w:val="00BA1214"/>
    <w:pPr>
      <w:numPr>
        <w:numId w:val="3"/>
      </w:numPr>
    </w:pPr>
  </w:style>
  <w:style w:type="paragraph" w:customStyle="1" w:styleId="Szvegtrzs2">
    <w:name w:val="Szövegtörzs2"/>
    <w:rsid w:val="006C1207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2021-09-13T08:45:00Z</dcterms:created>
  <dcterms:modified xsi:type="dcterms:W3CDTF">2021-09-13T08:45:00Z</dcterms:modified>
</cp:coreProperties>
</file>